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6EC2" w14:textId="54369DEB" w:rsidR="00D55798" w:rsidRPr="00352729" w:rsidRDefault="00352729" w:rsidP="00352729">
      <w:pPr>
        <w:bidi/>
        <w:spacing w:after="0"/>
        <w:rPr>
          <w:rFonts w:cs="B Titr"/>
          <w:b/>
          <w:bCs/>
          <w:sz w:val="28"/>
          <w:szCs w:val="28"/>
          <w:rtl/>
          <w:lang w:bidi="fa-IR"/>
        </w:rPr>
      </w:pPr>
      <w:r w:rsidRPr="00352729">
        <w:rPr>
          <w:rFonts w:cs="B Titr" w:hint="cs"/>
          <w:b/>
          <w:bCs/>
          <w:sz w:val="28"/>
          <w:szCs w:val="28"/>
          <w:rtl/>
          <w:lang w:bidi="fa-IR"/>
        </w:rPr>
        <w:t xml:space="preserve">نام شرکت : </w:t>
      </w:r>
    </w:p>
    <w:p w14:paraId="4E5515F0" w14:textId="05671D15" w:rsidR="00352729" w:rsidRPr="00352729" w:rsidRDefault="00352729" w:rsidP="00352729">
      <w:pPr>
        <w:bidi/>
        <w:spacing w:after="0"/>
        <w:rPr>
          <w:rFonts w:cs="B Titr"/>
          <w:b/>
          <w:bCs/>
          <w:sz w:val="28"/>
          <w:szCs w:val="28"/>
          <w:rtl/>
          <w:lang w:bidi="fa-IR"/>
        </w:rPr>
      </w:pPr>
      <w:r w:rsidRPr="00352729">
        <w:rPr>
          <w:rFonts w:cs="B Titr" w:hint="cs"/>
          <w:b/>
          <w:bCs/>
          <w:sz w:val="28"/>
          <w:szCs w:val="28"/>
          <w:rtl/>
          <w:lang w:bidi="fa-IR"/>
        </w:rPr>
        <w:t>نوع واحد: پیش رشد/رشد/ پسا رشد</w:t>
      </w:r>
    </w:p>
    <w:p w14:paraId="5FD36001" w14:textId="5FD6EC6E" w:rsidR="00352729" w:rsidRDefault="00352729" w:rsidP="00352729">
      <w:pPr>
        <w:bidi/>
        <w:spacing w:after="0"/>
        <w:rPr>
          <w:rFonts w:cs="B Titr"/>
          <w:b/>
          <w:bCs/>
          <w:sz w:val="28"/>
          <w:szCs w:val="28"/>
          <w:lang w:bidi="fa-IR"/>
        </w:rPr>
      </w:pPr>
      <w:r w:rsidRPr="00352729">
        <w:rPr>
          <w:rFonts w:cs="B Titr" w:hint="cs"/>
          <w:b/>
          <w:bCs/>
          <w:sz w:val="28"/>
          <w:szCs w:val="28"/>
          <w:rtl/>
          <w:lang w:bidi="fa-IR"/>
        </w:rPr>
        <w:t>زمینه فعالیت:</w:t>
      </w:r>
    </w:p>
    <w:p w14:paraId="53391B17" w14:textId="77777777" w:rsidR="00352729" w:rsidRPr="00352729" w:rsidRDefault="00352729" w:rsidP="00352729">
      <w:pPr>
        <w:bidi/>
        <w:spacing w:after="0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52729" w14:paraId="0FAAC23F" w14:textId="77777777" w:rsidTr="00352729">
        <w:trPr>
          <w:trHeight w:val="792"/>
        </w:trPr>
        <w:tc>
          <w:tcPr>
            <w:tcW w:w="3116" w:type="dxa"/>
            <w:vAlign w:val="center"/>
          </w:tcPr>
          <w:p w14:paraId="387E956C" w14:textId="4E3766EE" w:rsidR="00352729" w:rsidRDefault="00352729" w:rsidP="00352729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نام تجهیز آزمایشگاهی</w:t>
            </w:r>
          </w:p>
        </w:tc>
        <w:tc>
          <w:tcPr>
            <w:tcW w:w="3117" w:type="dxa"/>
            <w:vAlign w:val="center"/>
          </w:tcPr>
          <w:p w14:paraId="6B3715FE" w14:textId="56D5EC98" w:rsidR="00352729" w:rsidRDefault="00352729" w:rsidP="00352729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دفعات استفاده در ماه</w:t>
            </w:r>
          </w:p>
        </w:tc>
        <w:tc>
          <w:tcPr>
            <w:tcW w:w="3117" w:type="dxa"/>
            <w:vAlign w:val="center"/>
          </w:tcPr>
          <w:p w14:paraId="3B538F3C" w14:textId="27FF02D0" w:rsidR="00352729" w:rsidRDefault="00352729" w:rsidP="00352729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تعداد دفعات ارسال نمونه جهت آزمایش به بیرون از پارک</w:t>
            </w:r>
          </w:p>
        </w:tc>
      </w:tr>
      <w:tr w:rsidR="00352729" w14:paraId="29CD1972" w14:textId="77777777" w:rsidTr="00352729">
        <w:trPr>
          <w:trHeight w:val="902"/>
        </w:trPr>
        <w:tc>
          <w:tcPr>
            <w:tcW w:w="3116" w:type="dxa"/>
          </w:tcPr>
          <w:p w14:paraId="24EAAF60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5A56AA19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49C87213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352729" w14:paraId="6A743394" w14:textId="77777777" w:rsidTr="00352729">
        <w:trPr>
          <w:trHeight w:val="902"/>
        </w:trPr>
        <w:tc>
          <w:tcPr>
            <w:tcW w:w="3116" w:type="dxa"/>
          </w:tcPr>
          <w:p w14:paraId="3C55FC63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49C030DD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6D1F7263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352729" w14:paraId="1BACF904" w14:textId="77777777" w:rsidTr="00352729">
        <w:trPr>
          <w:trHeight w:val="862"/>
        </w:trPr>
        <w:tc>
          <w:tcPr>
            <w:tcW w:w="3116" w:type="dxa"/>
          </w:tcPr>
          <w:p w14:paraId="06EB9919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175D0FE1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6836DC44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352729" w14:paraId="4957465B" w14:textId="77777777" w:rsidTr="00352729">
        <w:trPr>
          <w:trHeight w:val="902"/>
        </w:trPr>
        <w:tc>
          <w:tcPr>
            <w:tcW w:w="3116" w:type="dxa"/>
          </w:tcPr>
          <w:p w14:paraId="55D9DFE6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226F6568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2691FB02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352729" w14:paraId="7523B92B" w14:textId="77777777" w:rsidTr="00352729">
        <w:trPr>
          <w:trHeight w:val="902"/>
        </w:trPr>
        <w:tc>
          <w:tcPr>
            <w:tcW w:w="3116" w:type="dxa"/>
          </w:tcPr>
          <w:p w14:paraId="3432E79A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1FEBD0EB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34BA9646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352729" w14:paraId="2931FD6B" w14:textId="77777777" w:rsidTr="00352729">
        <w:trPr>
          <w:trHeight w:val="902"/>
        </w:trPr>
        <w:tc>
          <w:tcPr>
            <w:tcW w:w="3116" w:type="dxa"/>
          </w:tcPr>
          <w:p w14:paraId="76839A3C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31C0D421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4D96B1DB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352729" w14:paraId="68E981B1" w14:textId="77777777" w:rsidTr="00352729">
        <w:trPr>
          <w:trHeight w:val="862"/>
        </w:trPr>
        <w:tc>
          <w:tcPr>
            <w:tcW w:w="3116" w:type="dxa"/>
          </w:tcPr>
          <w:p w14:paraId="7DD3CA0F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40FB99A2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0F41C32E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352729" w14:paraId="194A4EC5" w14:textId="77777777" w:rsidTr="00352729">
        <w:trPr>
          <w:trHeight w:val="862"/>
        </w:trPr>
        <w:tc>
          <w:tcPr>
            <w:tcW w:w="3116" w:type="dxa"/>
          </w:tcPr>
          <w:p w14:paraId="00A31D4B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0CA77634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0F6E65F6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352729" w14:paraId="2C18D5C0" w14:textId="77777777" w:rsidTr="00352729">
        <w:trPr>
          <w:trHeight w:val="862"/>
        </w:trPr>
        <w:tc>
          <w:tcPr>
            <w:tcW w:w="3116" w:type="dxa"/>
          </w:tcPr>
          <w:p w14:paraId="04D1A743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7A0A6A63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7CA048E1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  <w:tr w:rsidR="00352729" w14:paraId="5156CDF0" w14:textId="77777777" w:rsidTr="00352729">
        <w:trPr>
          <w:trHeight w:val="862"/>
        </w:trPr>
        <w:tc>
          <w:tcPr>
            <w:tcW w:w="3116" w:type="dxa"/>
          </w:tcPr>
          <w:p w14:paraId="2F36FF79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6BF38F35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  <w:tc>
          <w:tcPr>
            <w:tcW w:w="3117" w:type="dxa"/>
          </w:tcPr>
          <w:p w14:paraId="79C9E4AE" w14:textId="77777777" w:rsidR="00352729" w:rsidRDefault="00352729" w:rsidP="00352729">
            <w:pPr>
              <w:bidi/>
              <w:rPr>
                <w:rFonts w:cs="B Zar" w:hint="cs"/>
                <w:b/>
                <w:bCs/>
                <w:rtl/>
                <w:lang w:bidi="fa-IR"/>
              </w:rPr>
            </w:pPr>
          </w:p>
        </w:tc>
      </w:tr>
    </w:tbl>
    <w:p w14:paraId="1320B422" w14:textId="77777777" w:rsidR="00352729" w:rsidRPr="00352729" w:rsidRDefault="00352729" w:rsidP="00352729">
      <w:pPr>
        <w:bidi/>
        <w:rPr>
          <w:rFonts w:cs="B Zar" w:hint="cs"/>
          <w:b/>
          <w:bCs/>
          <w:lang w:bidi="fa-IR"/>
        </w:rPr>
      </w:pPr>
    </w:p>
    <w:sectPr w:rsidR="00352729" w:rsidRPr="00352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A7"/>
    <w:rsid w:val="00352729"/>
    <w:rsid w:val="00D55798"/>
    <w:rsid w:val="00F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D6664FA"/>
  <w15:chartTrackingRefBased/>
  <w15:docId w15:val="{EDA2D0A6-6182-4357-A947-595B705F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2022-10-29T09:42:00Z</dcterms:created>
  <dcterms:modified xsi:type="dcterms:W3CDTF">2022-10-29T09:45:00Z</dcterms:modified>
</cp:coreProperties>
</file>